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9AC1" w14:textId="77777777" w:rsidR="00006FF5" w:rsidRDefault="00006FF5" w:rsidP="00006FF5">
      <w:pPr>
        <w:pStyle w:val="ajkvszveg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4253"/>
          <w:tab w:val="center" w:pos="8222"/>
        </w:tabs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Értékelési szempontok</w:t>
      </w:r>
    </w:p>
    <w:p w14:paraId="46A1C0CB" w14:textId="77777777" w:rsidR="00006FF5" w:rsidRDefault="00006FF5" w:rsidP="00006FF5">
      <w:pPr>
        <w:pStyle w:val="ajkvszveg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4253"/>
          <w:tab w:val="center" w:pos="8222"/>
        </w:tabs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466E0E0D" w14:textId="77777777" w:rsidR="00006FF5" w:rsidRDefault="00006FF5" w:rsidP="00006FF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„</w:t>
      </w:r>
      <w:r>
        <w:rPr>
          <w:rFonts w:ascii="Times New Roman" w:hAnsi="Times New Roman" w:cs="Times New Roman"/>
          <w:b/>
          <w:bCs/>
          <w:color w:val="000000"/>
        </w:rPr>
        <w:t>Az év legszebb portája” elismerés elnyeréséhez</w:t>
      </w:r>
    </w:p>
    <w:p w14:paraId="071DEE8E" w14:textId="77777777" w:rsidR="00006FF5" w:rsidRDefault="00006FF5" w:rsidP="00006FF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22556B4B" w14:textId="77777777" w:rsidR="00006FF5" w:rsidRDefault="00006FF5" w:rsidP="00006FF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4201EE71" w14:textId="77777777" w:rsidR="00006FF5" w:rsidRDefault="00006FF5" w:rsidP="00006FF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bookmarkStart w:id="0" w:name="RR2831"/>
      <w:bookmarkEnd w:id="0"/>
      <w:r>
        <w:rPr>
          <w:rFonts w:ascii="Times New Roman" w:hAnsi="Times New Roman" w:cs="Times New Roman"/>
          <w:color w:val="000000"/>
        </w:rPr>
        <w:t>Építmény állapota …. pont</w:t>
      </w:r>
    </w:p>
    <w:p w14:paraId="5F2548DB" w14:textId="77777777" w:rsidR="00006FF5" w:rsidRDefault="00006FF5" w:rsidP="00006FF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3468D14D" w14:textId="77777777" w:rsidR="00006FF5" w:rsidRDefault="00006FF5" w:rsidP="00006FF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bookmarkStart w:id="1" w:name="RR2841"/>
      <w:bookmarkEnd w:id="1"/>
      <w:r>
        <w:rPr>
          <w:rFonts w:ascii="Times New Roman" w:hAnsi="Times New Roman" w:cs="Times New Roman"/>
          <w:color w:val="000000"/>
        </w:rPr>
        <w:t>Ingatlan előtti közterület rendezettsége …. pont</w:t>
      </w:r>
    </w:p>
    <w:p w14:paraId="34324559" w14:textId="77777777" w:rsidR="00006FF5" w:rsidRDefault="00006FF5" w:rsidP="00006FF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079B4106" w14:textId="77777777" w:rsidR="00006FF5" w:rsidRDefault="00006FF5" w:rsidP="00006FF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bookmarkStart w:id="2" w:name="RR2851"/>
      <w:bookmarkEnd w:id="2"/>
      <w:r>
        <w:rPr>
          <w:rFonts w:ascii="Times New Roman" w:hAnsi="Times New Roman" w:cs="Times New Roman"/>
          <w:color w:val="000000"/>
        </w:rPr>
        <w:t>Melléképületek rendben tartása …. pont</w:t>
      </w:r>
    </w:p>
    <w:p w14:paraId="6A1A46EA" w14:textId="77777777" w:rsidR="00006FF5" w:rsidRDefault="00006FF5" w:rsidP="00006FF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0D1F60A5" w14:textId="77777777" w:rsidR="00006FF5" w:rsidRDefault="00006FF5" w:rsidP="00006FF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bookmarkStart w:id="3" w:name="RR2861"/>
      <w:bookmarkEnd w:id="3"/>
      <w:r>
        <w:rPr>
          <w:rFonts w:ascii="Times New Roman" w:hAnsi="Times New Roman" w:cs="Times New Roman"/>
          <w:color w:val="000000"/>
        </w:rPr>
        <w:t>Állattartás megfelelősége …. pont</w:t>
      </w:r>
    </w:p>
    <w:p w14:paraId="07CB410F" w14:textId="77777777" w:rsidR="00006FF5" w:rsidRDefault="00006FF5" w:rsidP="00006FF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1B8B88E2" w14:textId="77777777" w:rsidR="00006FF5" w:rsidRDefault="00006FF5" w:rsidP="00006FF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bookmarkStart w:id="4" w:name="RR2871"/>
      <w:bookmarkEnd w:id="4"/>
      <w:r>
        <w:rPr>
          <w:rFonts w:ascii="Times New Roman" w:hAnsi="Times New Roman" w:cs="Times New Roman"/>
          <w:color w:val="000000"/>
        </w:rPr>
        <w:t>Udvar rendezettsége …. pont</w:t>
      </w:r>
    </w:p>
    <w:p w14:paraId="530F14ED" w14:textId="77777777" w:rsidR="00006FF5" w:rsidRDefault="00006FF5" w:rsidP="00006FF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04A2A53D" w14:textId="77777777" w:rsidR="00006FF5" w:rsidRDefault="00006FF5" w:rsidP="00006FF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bookmarkStart w:id="5" w:name="RR2881"/>
      <w:bookmarkEnd w:id="5"/>
      <w:proofErr w:type="spellStart"/>
      <w:r>
        <w:rPr>
          <w:rFonts w:ascii="Times New Roman" w:hAnsi="Times New Roman" w:cs="Times New Roman"/>
          <w:color w:val="000000"/>
        </w:rPr>
        <w:t>Virágosítás</w:t>
      </w:r>
      <w:proofErr w:type="spellEnd"/>
      <w:r>
        <w:rPr>
          <w:rFonts w:ascii="Times New Roman" w:hAnsi="Times New Roman" w:cs="Times New Roman"/>
          <w:color w:val="000000"/>
        </w:rPr>
        <w:t xml:space="preserve"> …. pont</w:t>
      </w:r>
    </w:p>
    <w:p w14:paraId="6EA9C02B" w14:textId="77777777" w:rsidR="00006FF5" w:rsidRDefault="00006FF5" w:rsidP="00006FF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013E1581" w14:textId="77777777" w:rsidR="00006FF5" w:rsidRDefault="00006FF5" w:rsidP="00006FF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bookmarkStart w:id="6" w:name="RR2891"/>
      <w:bookmarkEnd w:id="6"/>
      <w:r>
        <w:rPr>
          <w:rFonts w:ascii="Times New Roman" w:hAnsi="Times New Roman" w:cs="Times New Roman"/>
          <w:color w:val="000000"/>
        </w:rPr>
        <w:t>Kertek, balkonon, konyhakertek állapota …. pont</w:t>
      </w:r>
    </w:p>
    <w:p w14:paraId="45CBAE49" w14:textId="77777777" w:rsidR="00006FF5" w:rsidRDefault="00006FF5" w:rsidP="00006FF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31E9F7BF" w14:textId="77777777" w:rsidR="00006FF5" w:rsidRDefault="00006FF5" w:rsidP="00006FF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bookmarkStart w:id="7" w:name="RR2901"/>
      <w:bookmarkEnd w:id="7"/>
      <w:r>
        <w:rPr>
          <w:rFonts w:ascii="Times New Roman" w:hAnsi="Times New Roman" w:cs="Times New Roman"/>
          <w:color w:val="000000"/>
        </w:rPr>
        <w:t>Hulladékgyűjtése és tárolása …. pont</w:t>
      </w:r>
    </w:p>
    <w:p w14:paraId="77D2156D" w14:textId="77777777" w:rsidR="00006FF5" w:rsidRDefault="00006FF5" w:rsidP="00006FF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518CFBE5" w14:textId="77777777" w:rsidR="00006FF5" w:rsidRDefault="00006FF5" w:rsidP="00006FF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bookmarkStart w:id="8" w:name="RR2911"/>
      <w:bookmarkEnd w:id="8"/>
      <w:r>
        <w:rPr>
          <w:rFonts w:ascii="Times New Roman" w:hAnsi="Times New Roman" w:cs="Times New Roman"/>
          <w:color w:val="000000"/>
        </w:rPr>
        <w:t>Allergianövények megjelenése a kertben …. pont</w:t>
      </w:r>
    </w:p>
    <w:p w14:paraId="28A85F6D" w14:textId="77777777" w:rsidR="00006FF5" w:rsidRDefault="00006FF5" w:rsidP="00006FF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5E61AD44" w14:textId="77777777" w:rsidR="00006FF5" w:rsidRDefault="00006FF5" w:rsidP="00006FF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bookmarkStart w:id="9" w:name="RR2921"/>
      <w:bookmarkEnd w:id="9"/>
      <w:r>
        <w:rPr>
          <w:rFonts w:ascii="Times New Roman" w:hAnsi="Times New Roman" w:cs="Times New Roman"/>
          <w:color w:val="000000"/>
        </w:rPr>
        <w:t>Szennyvízkezelés …. pont</w:t>
      </w:r>
    </w:p>
    <w:p w14:paraId="6440ED48" w14:textId="77777777" w:rsidR="00006FF5" w:rsidRDefault="00006FF5" w:rsidP="00006FF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29DBCC5B" w14:textId="77777777" w:rsidR="00006FF5" w:rsidRDefault="00006FF5" w:rsidP="00006FF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Csapadékvíz-kezelés …. pont</w:t>
      </w:r>
    </w:p>
    <w:p w14:paraId="703B99CB" w14:textId="77777777" w:rsidR="00006FF5" w:rsidRDefault="00006FF5" w:rsidP="00006FF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3987FFAD" w14:textId="77777777" w:rsidR="00006FF5" w:rsidRDefault="00006FF5" w:rsidP="00006FF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bookmarkStart w:id="10" w:name="RR2931"/>
      <w:bookmarkEnd w:id="10"/>
      <w:r>
        <w:rPr>
          <w:rFonts w:ascii="Times New Roman" w:hAnsi="Times New Roman" w:cs="Times New Roman"/>
          <w:color w:val="000000"/>
        </w:rPr>
        <w:t>Kerítés, kapu állapota …. pont</w:t>
      </w:r>
    </w:p>
    <w:p w14:paraId="31685E4C" w14:textId="77777777" w:rsidR="00006FF5" w:rsidRDefault="00006FF5" w:rsidP="00006FF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0BF66A45" w14:textId="77777777" w:rsidR="00006FF5" w:rsidRDefault="00006FF5" w:rsidP="00006FF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bookmarkStart w:id="11" w:name="RR2941"/>
      <w:bookmarkEnd w:id="11"/>
      <w:r>
        <w:rPr>
          <w:rFonts w:ascii="Times New Roman" w:hAnsi="Times New Roman" w:cs="Times New Roman"/>
          <w:color w:val="000000"/>
        </w:rPr>
        <w:t>Tisztaság …. pont</w:t>
      </w:r>
    </w:p>
    <w:p w14:paraId="075798AF" w14:textId="77777777" w:rsidR="00006FF5" w:rsidRDefault="00006FF5" w:rsidP="00006FF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46892D38" w14:textId="77777777" w:rsidR="00006FF5" w:rsidRDefault="00006FF5" w:rsidP="00006FF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bookmarkStart w:id="12" w:name="RR2951"/>
      <w:bookmarkEnd w:id="12"/>
      <w:r>
        <w:rPr>
          <w:rFonts w:ascii="Times New Roman" w:hAnsi="Times New Roman" w:cs="Times New Roman"/>
          <w:color w:val="000000"/>
        </w:rPr>
        <w:t>Ötletesség (egyediség) …. pont</w:t>
      </w:r>
    </w:p>
    <w:p w14:paraId="1798874D" w14:textId="77777777" w:rsidR="00006FF5" w:rsidRDefault="00006FF5" w:rsidP="00006FF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518B532A" w14:textId="77777777" w:rsidR="00006FF5" w:rsidRDefault="00006FF5" w:rsidP="00006FF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bookmarkStart w:id="13" w:name="RR2961"/>
      <w:bookmarkEnd w:id="13"/>
      <w:r>
        <w:rPr>
          <w:rFonts w:ascii="Times New Roman" w:hAnsi="Times New Roman" w:cs="Times New Roman"/>
          <w:color w:val="000000"/>
        </w:rPr>
        <w:t>Összkép …. pont</w:t>
      </w:r>
    </w:p>
    <w:p w14:paraId="690242F4" w14:textId="77777777" w:rsidR="00006FF5" w:rsidRDefault="00006FF5" w:rsidP="00006FF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16CF7C89" w14:textId="77777777" w:rsidR="00006FF5" w:rsidRDefault="00006FF5" w:rsidP="00006FF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bCs/>
          <w:color w:val="000000"/>
        </w:rPr>
      </w:pPr>
      <w:bookmarkStart w:id="14" w:name="RR2971"/>
      <w:bookmarkEnd w:id="14"/>
      <w:r>
        <w:rPr>
          <w:rFonts w:ascii="Times New Roman" w:hAnsi="Times New Roman" w:cs="Times New Roman"/>
          <w:color w:val="000000"/>
        </w:rPr>
        <w:t>Értékelési pontszám: …. pont</w:t>
      </w:r>
    </w:p>
    <w:p w14:paraId="30E94AD8" w14:textId="77777777" w:rsidR="00006FF5" w:rsidRDefault="00006FF5" w:rsidP="00006FF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4253"/>
          <w:tab w:val="center" w:pos="8222"/>
        </w:tabs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14:paraId="00E9075B" w14:textId="77777777" w:rsidR="00006FF5" w:rsidRDefault="00006FF5" w:rsidP="00006FF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4253"/>
          <w:tab w:val="center" w:pos="8222"/>
        </w:tabs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14:paraId="06CBDB18" w14:textId="77777777" w:rsidR="00006FF5" w:rsidRDefault="00006FF5" w:rsidP="00006FF5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4253"/>
          <w:tab w:val="center" w:pos="8222"/>
        </w:tabs>
        <w:spacing w:after="0"/>
        <w:jc w:val="both"/>
      </w:pPr>
      <w:bookmarkStart w:id="15" w:name="RR2981"/>
      <w:bookmarkEnd w:id="15"/>
      <w:r>
        <w:rPr>
          <w:rFonts w:ascii="Times New Roman" w:hAnsi="Times New Roman" w:cs="Times New Roman"/>
          <w:bCs/>
          <w:color w:val="000000"/>
        </w:rPr>
        <w:t xml:space="preserve">Számítás módja: minden szempont 1 és 10 pont között pontozható, ha valamely értékelési szempont az adott ingatlan esetében nem értelmezhető, például nincs állattartás, vagy nincs melléképület, akkor az a szempont nem kap pontot, a pontok számának összegét annyival kell osztani, ahány mezőben pontszám szerepel, </w:t>
      </w:r>
      <w:r>
        <w:rPr>
          <w:rFonts w:ascii="Times New Roman" w:hAnsi="Times New Roman" w:cs="Times New Roman"/>
          <w:b/>
          <w:bCs/>
          <w:color w:val="000000"/>
        </w:rPr>
        <w:t>az eredmény az így kapott szám két tizedesre való kerekítése lesz.</w:t>
      </w:r>
    </w:p>
    <w:p w14:paraId="667DAAC8" w14:textId="77777777" w:rsidR="00101482" w:rsidRDefault="00101482"/>
    <w:sectPr w:rsidR="0010148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F5"/>
    <w:rsid w:val="00006FF5"/>
    <w:rsid w:val="0010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EDB2"/>
  <w15:chartTrackingRefBased/>
  <w15:docId w15:val="{17BE1D11-90F3-4DBA-A803-17794D56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06FF5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  <w14:ligatures w14:val="none"/>
    </w:rPr>
  </w:style>
  <w:style w:type="character" w:customStyle="1" w:styleId="SzvegtrzsChar">
    <w:name w:val="Szövegtörzs Char"/>
    <w:basedOn w:val="Bekezdsalapbettpusa"/>
    <w:link w:val="Szvegtrzs"/>
    <w:rsid w:val="00006FF5"/>
    <w:rPr>
      <w:rFonts w:ascii="Liberation Serif" w:eastAsia="SimSun" w:hAnsi="Liberation Serif" w:cs="Arial"/>
      <w:kern w:val="1"/>
      <w:sz w:val="24"/>
      <w:szCs w:val="24"/>
      <w:lang w:eastAsia="zh-CN" w:bidi="hi-IN"/>
      <w14:ligatures w14:val="none"/>
    </w:rPr>
  </w:style>
  <w:style w:type="paragraph" w:customStyle="1" w:styleId="ajkvszvege">
    <w:name w:val="a jkv szövege"/>
    <w:basedOn w:val="Norml"/>
    <w:rsid w:val="00006FF5"/>
    <w:pPr>
      <w:suppressAutoHyphens/>
      <w:autoSpaceDE w:val="0"/>
      <w:spacing w:after="0" w:line="240" w:lineRule="auto"/>
      <w:jc w:val="both"/>
    </w:pPr>
    <w:rPr>
      <w:rFonts w:ascii="Liberation Serif" w:eastAsia="SimSun" w:hAnsi="Liberation Serif" w:cs="Arial"/>
      <w:kern w:val="1"/>
      <w:sz w:val="20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853</Characters>
  <Application>Microsoft Office Word</Application>
  <DocSecurity>0</DocSecurity>
  <Lines>7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1</cp:revision>
  <dcterms:created xsi:type="dcterms:W3CDTF">2023-02-27T08:57:00Z</dcterms:created>
  <dcterms:modified xsi:type="dcterms:W3CDTF">2023-02-27T08:58:00Z</dcterms:modified>
</cp:coreProperties>
</file>